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4" w:type="dxa"/>
        <w:tblLook w:val="01E0" w:firstRow="1" w:lastRow="1" w:firstColumn="1" w:lastColumn="1" w:noHBand="0" w:noVBand="0"/>
      </w:tblPr>
      <w:tblGrid>
        <w:gridCol w:w="3794"/>
        <w:gridCol w:w="5760"/>
      </w:tblGrid>
      <w:tr w:rsidR="00D173F3" w:rsidRPr="00F320CC" w14:paraId="288B6E3C" w14:textId="77777777" w:rsidTr="008C3A74">
        <w:tc>
          <w:tcPr>
            <w:tcW w:w="3794" w:type="dxa"/>
          </w:tcPr>
          <w:p w14:paraId="4AE49B02" w14:textId="62E85B79" w:rsidR="00D173F3" w:rsidRPr="008C3A74" w:rsidRDefault="00D173F3" w:rsidP="0054327E">
            <w:pPr>
              <w:tabs>
                <w:tab w:val="left" w:pos="5660"/>
              </w:tabs>
              <w:jc w:val="center"/>
              <w:rPr>
                <w:szCs w:val="28"/>
                <w:lang w:val="nb-NO"/>
              </w:rPr>
            </w:pPr>
            <w:r w:rsidRPr="008C3A74">
              <w:rPr>
                <w:szCs w:val="28"/>
                <w:lang w:val="nb-NO"/>
              </w:rPr>
              <w:t>SỞ GDĐT QUẢNG NAM</w:t>
            </w:r>
          </w:p>
          <w:p w14:paraId="1EB3083C" w14:textId="141F88E7" w:rsidR="00D173F3" w:rsidRPr="000C5CE2" w:rsidRDefault="000C5CE2" w:rsidP="000C5CE2">
            <w:pPr>
              <w:tabs>
                <w:tab w:val="left" w:pos="5660"/>
              </w:tabs>
              <w:jc w:val="center"/>
              <w:rPr>
                <w:b/>
                <w:szCs w:val="28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86BF1B6" wp14:editId="515E0ADE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203200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E0FF9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75pt,16pt" to="117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R6rQ2twAAAAIAQAADwAAAAAAAAAAAAAAAAAHBAAAZHJzL2Rvd25yZXYueG1s&#10;UEsFBgAAAAAEAAQA8wAAABAFAAAAAA==&#10;"/>
                  </w:pict>
                </mc:Fallback>
              </mc:AlternateContent>
            </w:r>
            <w:r w:rsidR="00D173F3" w:rsidRPr="008C3A74">
              <w:rPr>
                <w:b/>
                <w:szCs w:val="28"/>
                <w:lang w:val="nb-NO"/>
              </w:rPr>
              <w:t>TRUNG TÂM GDTX TỈNH</w:t>
            </w:r>
          </w:p>
          <w:p w14:paraId="06655D66" w14:textId="77777777" w:rsidR="000C5CE2" w:rsidRDefault="000C5CE2" w:rsidP="002306BE">
            <w:pPr>
              <w:tabs>
                <w:tab w:val="left" w:pos="5660"/>
              </w:tabs>
              <w:jc w:val="center"/>
              <w:rPr>
                <w:szCs w:val="28"/>
                <w:lang w:val="nb-NO"/>
              </w:rPr>
            </w:pPr>
          </w:p>
          <w:p w14:paraId="554F9F57" w14:textId="3B8DABB8" w:rsidR="00D173F3" w:rsidRPr="00727BF6" w:rsidRDefault="00F20129" w:rsidP="002306BE">
            <w:pPr>
              <w:tabs>
                <w:tab w:val="left" w:pos="5660"/>
              </w:tabs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nb-NO"/>
              </w:rPr>
              <w:t>Số:</w:t>
            </w:r>
            <w:r w:rsidR="00814644">
              <w:rPr>
                <w:szCs w:val="28"/>
                <w:lang w:val="nb-NO"/>
              </w:rPr>
              <w:t xml:space="preserve"> </w:t>
            </w:r>
            <w:r w:rsidR="00FE651F">
              <w:rPr>
                <w:szCs w:val="28"/>
                <w:lang w:val="nb-NO"/>
              </w:rPr>
              <w:t>20</w:t>
            </w:r>
            <w:r w:rsidR="00727BF6">
              <w:rPr>
                <w:szCs w:val="28"/>
                <w:lang w:val="nb-NO"/>
              </w:rPr>
              <w:t>/</w:t>
            </w:r>
            <w:r w:rsidR="00771690">
              <w:rPr>
                <w:szCs w:val="28"/>
                <w:lang w:val="nb-NO"/>
              </w:rPr>
              <w:t>TB</w:t>
            </w:r>
            <w:r w:rsidR="00D173F3" w:rsidRPr="00727BF6">
              <w:rPr>
                <w:szCs w:val="28"/>
                <w:lang w:val="nb-NO"/>
              </w:rPr>
              <w:t>-TT</w:t>
            </w:r>
            <w:r w:rsidR="00D173F3" w:rsidRPr="00727BF6">
              <w:rPr>
                <w:szCs w:val="28"/>
                <w:lang w:val="vi-VN"/>
              </w:rPr>
              <w:t>GDTX</w:t>
            </w:r>
          </w:p>
        </w:tc>
        <w:tc>
          <w:tcPr>
            <w:tcW w:w="5760" w:type="dxa"/>
          </w:tcPr>
          <w:p w14:paraId="6AA0B9A0" w14:textId="77777777" w:rsidR="00D173F3" w:rsidRPr="00F20129" w:rsidRDefault="00D173F3" w:rsidP="0054327E">
            <w:pPr>
              <w:tabs>
                <w:tab w:val="left" w:pos="5660"/>
              </w:tabs>
              <w:jc w:val="center"/>
              <w:rPr>
                <w:b/>
                <w:sz w:val="26"/>
                <w:szCs w:val="26"/>
                <w:lang w:val="nb-NO"/>
              </w:rPr>
            </w:pPr>
            <w:r w:rsidRPr="00F20129">
              <w:rPr>
                <w:b/>
                <w:sz w:val="26"/>
                <w:szCs w:val="26"/>
                <w:lang w:val="nb-NO"/>
              </w:rPr>
              <w:t>CỘNG HÒA XÃ HỘI CHỦ NGHĨA VIỆT NAM</w:t>
            </w:r>
          </w:p>
          <w:p w14:paraId="32FE13FB" w14:textId="77777777" w:rsidR="00D173F3" w:rsidRPr="0086493C" w:rsidRDefault="00D173F3" w:rsidP="0054327E">
            <w:pPr>
              <w:tabs>
                <w:tab w:val="left" w:pos="5660"/>
              </w:tabs>
              <w:jc w:val="center"/>
              <w:rPr>
                <w:b/>
                <w:szCs w:val="28"/>
                <w:lang w:val="nb-NO"/>
              </w:rPr>
            </w:pPr>
            <w:r w:rsidRPr="0086493C">
              <w:rPr>
                <w:b/>
                <w:szCs w:val="28"/>
                <w:lang w:val="nb-NO"/>
              </w:rPr>
              <w:t>Độc lập – Tự do – Hạnh phúc</w:t>
            </w:r>
          </w:p>
          <w:p w14:paraId="58514A64" w14:textId="77777777" w:rsidR="00D173F3" w:rsidRPr="006F3744" w:rsidRDefault="008246C2" w:rsidP="0054327E">
            <w:pPr>
              <w:tabs>
                <w:tab w:val="left" w:pos="5660"/>
              </w:tabs>
              <w:jc w:val="center"/>
              <w:rPr>
                <w:szCs w:val="28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CF1A34F" wp14:editId="6D12F207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19050</wp:posOffset>
                      </wp:positionV>
                      <wp:extent cx="2209800" cy="0"/>
                      <wp:effectExtent l="0" t="0" r="1905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C1146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1.5pt" to="226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"/>
                  </w:pict>
                </mc:Fallback>
              </mc:AlternateContent>
            </w:r>
          </w:p>
          <w:p w14:paraId="419FBFBC" w14:textId="4C475815" w:rsidR="00D173F3" w:rsidRPr="00011BB6" w:rsidRDefault="00D173F3" w:rsidP="00FF3B8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  <w:lang w:val="vi-VN"/>
              </w:rPr>
              <w:t>Tam Kỳ</w:t>
            </w:r>
            <w:r w:rsidRPr="00F320CC">
              <w:rPr>
                <w:i/>
                <w:szCs w:val="28"/>
                <w:lang w:val="nb-NO"/>
              </w:rPr>
              <w:t>, ngày</w:t>
            </w:r>
            <w:r w:rsidR="00306208">
              <w:rPr>
                <w:i/>
                <w:szCs w:val="28"/>
                <w:lang w:val="nb-NO"/>
              </w:rPr>
              <w:t xml:space="preserve">  </w:t>
            </w:r>
            <w:r w:rsidR="00FE651F">
              <w:rPr>
                <w:i/>
                <w:szCs w:val="28"/>
                <w:lang w:val="nb-NO"/>
              </w:rPr>
              <w:t>25</w:t>
            </w:r>
            <w:r w:rsidR="0009570F">
              <w:rPr>
                <w:i/>
                <w:szCs w:val="28"/>
                <w:lang w:val="nb-NO"/>
              </w:rPr>
              <w:t xml:space="preserve"> </w:t>
            </w:r>
            <w:r w:rsidR="00011BB6">
              <w:rPr>
                <w:i/>
                <w:szCs w:val="28"/>
                <w:lang w:val="nb-NO"/>
              </w:rPr>
              <w:t xml:space="preserve">tháng </w:t>
            </w:r>
            <w:r w:rsidR="009D3411">
              <w:rPr>
                <w:i/>
                <w:szCs w:val="28"/>
                <w:lang w:val="nb-NO"/>
              </w:rPr>
              <w:t xml:space="preserve"> </w:t>
            </w:r>
            <w:r w:rsidR="00814644">
              <w:rPr>
                <w:i/>
                <w:szCs w:val="28"/>
                <w:lang w:val="nb-NO"/>
              </w:rPr>
              <w:t>1</w:t>
            </w:r>
            <w:r w:rsidR="00306208">
              <w:rPr>
                <w:i/>
                <w:szCs w:val="28"/>
                <w:lang w:val="nb-NO"/>
              </w:rPr>
              <w:t>1</w:t>
            </w:r>
            <w:r w:rsidR="009D3411">
              <w:rPr>
                <w:i/>
                <w:szCs w:val="28"/>
                <w:lang w:val="nb-NO"/>
              </w:rPr>
              <w:t xml:space="preserve"> </w:t>
            </w:r>
            <w:r w:rsidR="00241648">
              <w:rPr>
                <w:i/>
                <w:szCs w:val="28"/>
                <w:lang w:val="nb-NO"/>
              </w:rPr>
              <w:t xml:space="preserve"> </w:t>
            </w:r>
            <w:r w:rsidRPr="00F320CC">
              <w:rPr>
                <w:i/>
                <w:szCs w:val="28"/>
                <w:lang w:val="nb-NO"/>
              </w:rPr>
              <w:t>năm 2</w:t>
            </w:r>
            <w:r w:rsidR="00011BB6">
              <w:rPr>
                <w:i/>
                <w:szCs w:val="28"/>
                <w:lang w:val="vi-VN"/>
              </w:rPr>
              <w:t>0</w:t>
            </w:r>
            <w:r w:rsidR="00A57FEF">
              <w:rPr>
                <w:i/>
                <w:szCs w:val="28"/>
              </w:rPr>
              <w:t>2</w:t>
            </w:r>
            <w:r w:rsidR="00BE0248">
              <w:rPr>
                <w:i/>
                <w:szCs w:val="28"/>
              </w:rPr>
              <w:t>4</w:t>
            </w:r>
          </w:p>
        </w:tc>
      </w:tr>
    </w:tbl>
    <w:p w14:paraId="63A30960" w14:textId="47B17FD3" w:rsidR="00CD7879" w:rsidRPr="004E69C2" w:rsidRDefault="00D173F3" w:rsidP="004E69C2">
      <w:pPr>
        <w:tabs>
          <w:tab w:val="left" w:pos="5660"/>
        </w:tabs>
        <w:jc w:val="both"/>
        <w:rPr>
          <w:szCs w:val="28"/>
          <w:lang w:val="nb-NO"/>
        </w:rPr>
      </w:pPr>
      <w:r w:rsidRPr="00F320CC">
        <w:rPr>
          <w:szCs w:val="28"/>
          <w:lang w:val="nb-NO"/>
        </w:rPr>
        <w:tab/>
      </w:r>
      <w:r w:rsidR="00134AB6">
        <w:rPr>
          <w:color w:val="000000"/>
        </w:rPr>
        <w:tab/>
      </w:r>
      <w:r w:rsidR="00134AB6">
        <w:rPr>
          <w:color w:val="000000"/>
        </w:rPr>
        <w:tab/>
      </w:r>
    </w:p>
    <w:p w14:paraId="6A44E8E4" w14:textId="75373F0B" w:rsidR="004434E1" w:rsidRPr="004434E1" w:rsidRDefault="004434E1" w:rsidP="00306208">
      <w:pPr>
        <w:jc w:val="center"/>
        <w:rPr>
          <w:b/>
          <w:bCs/>
          <w:color w:val="000000"/>
          <w:szCs w:val="28"/>
        </w:rPr>
      </w:pPr>
      <w:r w:rsidRPr="004434E1">
        <w:rPr>
          <w:b/>
          <w:bCs/>
          <w:color w:val="000000"/>
          <w:szCs w:val="28"/>
        </w:rPr>
        <w:t>THÔNG BÁO</w:t>
      </w:r>
    </w:p>
    <w:p w14:paraId="075BE462" w14:textId="57761F3F" w:rsidR="00F55AD6" w:rsidRPr="004434E1" w:rsidRDefault="00B56BA4" w:rsidP="007527BC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Nhập học và</w:t>
      </w:r>
      <w:r w:rsidR="004434E1" w:rsidRPr="004434E1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k</w:t>
      </w:r>
      <w:r w:rsidR="007527BC">
        <w:rPr>
          <w:b/>
          <w:bCs/>
          <w:color w:val="000000"/>
          <w:szCs w:val="28"/>
        </w:rPr>
        <w:t>hai giảng</w:t>
      </w:r>
      <w:r w:rsidR="004434E1" w:rsidRPr="004434E1">
        <w:rPr>
          <w:b/>
          <w:bCs/>
          <w:color w:val="000000"/>
          <w:szCs w:val="28"/>
        </w:rPr>
        <w:t xml:space="preserve"> lớp bồi dưỡng</w:t>
      </w:r>
      <w:r w:rsidR="007527BC">
        <w:rPr>
          <w:b/>
          <w:bCs/>
          <w:color w:val="000000"/>
          <w:szCs w:val="28"/>
        </w:rPr>
        <w:t xml:space="preserve"> Nghiệp vụ quản lý giáo dục dành cho </w:t>
      </w:r>
      <w:r w:rsidR="0009570F">
        <w:rPr>
          <w:b/>
          <w:bCs/>
          <w:color w:val="000000"/>
          <w:szCs w:val="28"/>
        </w:rPr>
        <w:t>viên chức</w:t>
      </w:r>
      <w:r w:rsidR="007527BC">
        <w:rPr>
          <w:b/>
          <w:bCs/>
          <w:color w:val="000000"/>
          <w:szCs w:val="28"/>
        </w:rPr>
        <w:t xml:space="preserve"> quản lý trường mầm non, phổ thông</w:t>
      </w:r>
      <w:r w:rsidR="004434E1" w:rsidRPr="004434E1">
        <w:rPr>
          <w:b/>
          <w:bCs/>
          <w:color w:val="000000"/>
          <w:szCs w:val="28"/>
        </w:rPr>
        <w:t xml:space="preserve"> </w:t>
      </w:r>
      <w:r w:rsidR="007527BC">
        <w:rPr>
          <w:b/>
          <w:bCs/>
          <w:color w:val="000000"/>
          <w:szCs w:val="28"/>
        </w:rPr>
        <w:t>(Chương trình cơ bản)</w:t>
      </w:r>
    </w:p>
    <w:p w14:paraId="3007D316" w14:textId="14C252C2" w:rsidR="00B56BA4" w:rsidRDefault="00306208" w:rsidP="00BC4217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F3817" wp14:editId="15372D78">
                <wp:simplePos x="0" y="0"/>
                <wp:positionH relativeFrom="column">
                  <wp:posOffset>2376198</wp:posOffset>
                </wp:positionH>
                <wp:positionV relativeFrom="paragraph">
                  <wp:posOffset>45085</wp:posOffset>
                </wp:positionV>
                <wp:extent cx="1028700" cy="0"/>
                <wp:effectExtent l="0" t="0" r="0" b="0"/>
                <wp:wrapNone/>
                <wp:docPr id="193581505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3F5B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pt,3.55pt" to="268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" strokecolor="#4579b8 [3044]"/>
            </w:pict>
          </mc:Fallback>
        </mc:AlternateContent>
      </w:r>
    </w:p>
    <w:p w14:paraId="1AA49520" w14:textId="4FF212A6" w:rsidR="004E69C2" w:rsidRDefault="004E69C2" w:rsidP="004E69C2">
      <w:pPr>
        <w:ind w:firstLine="567"/>
        <w:rPr>
          <w:color w:val="000000"/>
        </w:rPr>
      </w:pPr>
      <w:r>
        <w:rPr>
          <w:color w:val="000000"/>
        </w:rPr>
        <w:t xml:space="preserve">Kính gửi:   </w:t>
      </w:r>
      <w:r w:rsidRPr="00D07079">
        <w:rPr>
          <w:color w:val="000000"/>
        </w:rPr>
        <w:t xml:space="preserve"> </w:t>
      </w:r>
    </w:p>
    <w:p w14:paraId="36F9B322" w14:textId="05AA71A1" w:rsidR="004E69C2" w:rsidRDefault="004E69C2" w:rsidP="00A467CA">
      <w:pPr>
        <w:spacing w:line="312" w:lineRule="auto"/>
        <w:ind w:left="1440" w:firstLine="720"/>
        <w:rPr>
          <w:color w:val="000000"/>
        </w:rPr>
      </w:pPr>
      <w:r>
        <w:rPr>
          <w:color w:val="000000"/>
        </w:rPr>
        <w:t>- Trưởng phòng GDĐT các huyện, thị xã, thành phố;</w:t>
      </w:r>
    </w:p>
    <w:p w14:paraId="2459F645" w14:textId="36C8DE9F" w:rsidR="004E69C2" w:rsidRDefault="004E69C2" w:rsidP="00A467CA">
      <w:pPr>
        <w:spacing w:line="312" w:lineRule="auto"/>
        <w:ind w:left="2160"/>
        <w:rPr>
          <w:color w:val="000000"/>
        </w:rPr>
      </w:pPr>
      <w:r>
        <w:rPr>
          <w:color w:val="000000"/>
        </w:rPr>
        <w:t xml:space="preserve">- </w:t>
      </w:r>
      <w:r w:rsidRPr="00D07079">
        <w:rPr>
          <w:color w:val="000000"/>
        </w:rPr>
        <w:t>Hiệu</w:t>
      </w:r>
      <w:r>
        <w:rPr>
          <w:color w:val="000000"/>
        </w:rPr>
        <w:t xml:space="preserve"> trưởng các trường THPT, PTDTNT</w:t>
      </w:r>
      <w:r w:rsidR="000C5CE2">
        <w:rPr>
          <w:color w:val="000000"/>
        </w:rPr>
        <w:t>;</w:t>
      </w:r>
    </w:p>
    <w:p w14:paraId="003CBAC2" w14:textId="08A05459" w:rsidR="00F55AD6" w:rsidRDefault="000C5CE2" w:rsidP="004434E1">
      <w:pPr>
        <w:spacing w:line="312" w:lineRule="auto"/>
        <w:ind w:left="1440" w:firstLine="720"/>
        <w:rPr>
          <w:color w:val="000000"/>
          <w:szCs w:val="28"/>
        </w:rPr>
      </w:pPr>
      <w:r w:rsidRPr="000C5CE2">
        <w:rPr>
          <w:color w:val="000000"/>
          <w:szCs w:val="28"/>
        </w:rPr>
        <w:t>- Các đơn vị và cá nhân có nhu cầu.</w:t>
      </w:r>
    </w:p>
    <w:p w14:paraId="20EB6F3A" w14:textId="77777777" w:rsidR="004434E1" w:rsidRPr="004434E1" w:rsidRDefault="004434E1" w:rsidP="00306208">
      <w:pPr>
        <w:spacing w:line="312" w:lineRule="auto"/>
        <w:rPr>
          <w:color w:val="000000"/>
          <w:szCs w:val="28"/>
        </w:rPr>
      </w:pPr>
    </w:p>
    <w:p w14:paraId="33079091" w14:textId="2106F321" w:rsidR="007527BC" w:rsidRDefault="00257470" w:rsidP="00306208">
      <w:pPr>
        <w:spacing w:line="312" w:lineRule="auto"/>
        <w:ind w:firstLine="567"/>
        <w:jc w:val="both"/>
        <w:rPr>
          <w:szCs w:val="28"/>
        </w:rPr>
      </w:pPr>
      <w:r w:rsidRPr="00257470">
        <w:rPr>
          <w:szCs w:val="28"/>
        </w:rPr>
        <w:t xml:space="preserve">Thực hiện </w:t>
      </w:r>
      <w:r w:rsidR="0009570F">
        <w:rPr>
          <w:szCs w:val="28"/>
        </w:rPr>
        <w:t>k</w:t>
      </w:r>
      <w:r w:rsidRPr="00257470">
        <w:rPr>
          <w:szCs w:val="28"/>
        </w:rPr>
        <w:t xml:space="preserve">ế hoạch đào tạo, bồi dưỡng đội ngũ công chức, viên chức ngành </w:t>
      </w:r>
      <w:r w:rsidR="0009570F">
        <w:rPr>
          <w:szCs w:val="28"/>
        </w:rPr>
        <w:t>g</w:t>
      </w:r>
      <w:r w:rsidRPr="00257470">
        <w:rPr>
          <w:szCs w:val="28"/>
        </w:rPr>
        <w:t>iáo dục năm 2024</w:t>
      </w:r>
      <w:r w:rsidR="007527BC">
        <w:rPr>
          <w:szCs w:val="28"/>
        </w:rPr>
        <w:t xml:space="preserve"> của Trung tâm Giáo dục thường xuyên tỉnh Quảng Nam;</w:t>
      </w:r>
    </w:p>
    <w:p w14:paraId="3E65A535" w14:textId="20F5182B" w:rsidR="00B56BA4" w:rsidRDefault="00B56BA4" w:rsidP="00306208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 xml:space="preserve">Căn cứ Thông báo số 17/TB-TTGDTX ngày 24 tháng 10 năm 2024 của Trung tâm Giáo dục thường xuyên tỉnh Quảng Nam về việc tổ chức các lớp </w:t>
      </w:r>
      <w:r w:rsidR="00BC4217">
        <w:rPr>
          <w:szCs w:val="28"/>
        </w:rPr>
        <w:t>b</w:t>
      </w:r>
      <w:r>
        <w:rPr>
          <w:szCs w:val="28"/>
        </w:rPr>
        <w:t>ồi dưỡng năm 2024;</w:t>
      </w:r>
    </w:p>
    <w:p w14:paraId="2EA26C0F" w14:textId="0E76F2B6" w:rsidR="007527BC" w:rsidRDefault="00B56BA4" w:rsidP="00306208">
      <w:pPr>
        <w:spacing w:line="312" w:lineRule="auto"/>
        <w:ind w:firstLine="567"/>
        <w:jc w:val="both"/>
        <w:rPr>
          <w:color w:val="000000"/>
          <w:szCs w:val="28"/>
        </w:rPr>
      </w:pPr>
      <w:r>
        <w:rPr>
          <w:szCs w:val="28"/>
        </w:rPr>
        <w:t>Trên cơ sở</w:t>
      </w:r>
      <w:r w:rsidR="007527BC">
        <w:rPr>
          <w:szCs w:val="28"/>
        </w:rPr>
        <w:t xml:space="preserve"> số lượng học viên </w:t>
      </w:r>
      <w:r>
        <w:rPr>
          <w:szCs w:val="28"/>
        </w:rPr>
        <w:t xml:space="preserve">đăng ký </w:t>
      </w:r>
      <w:r w:rsidR="007527BC">
        <w:rPr>
          <w:szCs w:val="28"/>
        </w:rPr>
        <w:t xml:space="preserve">tham gia lớp học, </w:t>
      </w:r>
      <w:r w:rsidR="00257470" w:rsidRPr="00257470">
        <w:rPr>
          <w:szCs w:val="28"/>
        </w:rPr>
        <w:t xml:space="preserve">Trung tâm Giáo dục thường xuyên </w:t>
      </w:r>
      <w:r w:rsidR="00257470" w:rsidRPr="00257470">
        <w:rPr>
          <w:szCs w:val="28"/>
          <w:lang w:val="vi-VN"/>
        </w:rPr>
        <w:t>tỉnh Quảng Nam</w:t>
      </w:r>
      <w:r w:rsidR="00257470" w:rsidRPr="00257470">
        <w:rPr>
          <w:szCs w:val="28"/>
        </w:rPr>
        <w:t xml:space="preserve"> phối hợp với Trường Cán bộ Quản lý giáo dục Thành phố Hồ Chí Minh </w:t>
      </w:r>
      <w:r>
        <w:rPr>
          <w:szCs w:val="28"/>
        </w:rPr>
        <w:t>thông báo lịch nhập học, khai giảng</w:t>
      </w:r>
      <w:r w:rsidR="007527BC" w:rsidRPr="007527BC">
        <w:rPr>
          <w:color w:val="000000"/>
          <w:szCs w:val="28"/>
        </w:rPr>
        <w:t xml:space="preserve"> lớp bồi dưỡng Nghiệp vụ quản lý giáo dục dành cho </w:t>
      </w:r>
      <w:r w:rsidR="0009570F">
        <w:rPr>
          <w:color w:val="000000"/>
          <w:szCs w:val="28"/>
        </w:rPr>
        <w:t>viên</w:t>
      </w:r>
      <w:r w:rsidR="00BC4217">
        <w:rPr>
          <w:color w:val="000000"/>
          <w:szCs w:val="28"/>
        </w:rPr>
        <w:t xml:space="preserve"> chức</w:t>
      </w:r>
      <w:r w:rsidR="007527BC" w:rsidRPr="007527BC">
        <w:rPr>
          <w:color w:val="000000"/>
          <w:szCs w:val="28"/>
        </w:rPr>
        <w:t xml:space="preserve"> quản lý trường mầm non, phổ thông (Chương trình cơ bản)</w:t>
      </w:r>
      <w:r>
        <w:rPr>
          <w:color w:val="000000"/>
          <w:szCs w:val="28"/>
        </w:rPr>
        <w:t>,</w:t>
      </w:r>
      <w:r w:rsidR="007527B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c</w:t>
      </w:r>
      <w:r w:rsidR="007527BC">
        <w:rPr>
          <w:color w:val="000000"/>
          <w:szCs w:val="28"/>
        </w:rPr>
        <w:t>ụ thể như sau:</w:t>
      </w:r>
    </w:p>
    <w:p w14:paraId="2B8200CF" w14:textId="46B36BA5" w:rsidR="00B56BA4" w:rsidRPr="00B56BA4" w:rsidRDefault="00B56BA4" w:rsidP="00306208">
      <w:pPr>
        <w:spacing w:line="312" w:lineRule="auto"/>
        <w:ind w:firstLine="567"/>
        <w:jc w:val="both"/>
        <w:rPr>
          <w:b/>
          <w:spacing w:val="2"/>
          <w:szCs w:val="28"/>
        </w:rPr>
      </w:pPr>
      <w:r>
        <w:rPr>
          <w:b/>
          <w:spacing w:val="2"/>
          <w:szCs w:val="28"/>
        </w:rPr>
        <w:t xml:space="preserve">1. </w:t>
      </w:r>
      <w:r w:rsidRPr="00B56BA4">
        <w:rPr>
          <w:b/>
          <w:spacing w:val="2"/>
          <w:szCs w:val="28"/>
        </w:rPr>
        <w:t>Danh sách triệu tập</w:t>
      </w:r>
    </w:p>
    <w:p w14:paraId="27521248" w14:textId="2414D5C3" w:rsidR="00B56BA4" w:rsidRPr="00B56BA4" w:rsidRDefault="00B56BA4" w:rsidP="00306208">
      <w:pPr>
        <w:spacing w:line="312" w:lineRule="auto"/>
        <w:ind w:firstLine="567"/>
        <w:jc w:val="both"/>
        <w:rPr>
          <w:bCs/>
          <w:spacing w:val="2"/>
          <w:szCs w:val="28"/>
        </w:rPr>
      </w:pPr>
      <w:r w:rsidRPr="00B56BA4">
        <w:rPr>
          <w:bCs/>
          <w:spacing w:val="2"/>
          <w:szCs w:val="28"/>
        </w:rPr>
        <w:t xml:space="preserve">Theo danh sách </w:t>
      </w:r>
      <w:r w:rsidR="0009570F">
        <w:rPr>
          <w:bCs/>
          <w:spacing w:val="2"/>
          <w:szCs w:val="28"/>
        </w:rPr>
        <w:t xml:space="preserve">đã </w:t>
      </w:r>
      <w:r w:rsidRPr="00B56BA4">
        <w:rPr>
          <w:bCs/>
          <w:spacing w:val="2"/>
          <w:szCs w:val="28"/>
        </w:rPr>
        <w:t>đăng ký tham gia lớp học.</w:t>
      </w:r>
    </w:p>
    <w:p w14:paraId="73A02BFD" w14:textId="54C3D968" w:rsidR="00B56BA4" w:rsidRPr="00257470" w:rsidRDefault="00B56BA4" w:rsidP="00306208">
      <w:pPr>
        <w:spacing w:line="312" w:lineRule="auto"/>
        <w:ind w:firstLine="567"/>
        <w:jc w:val="both"/>
        <w:rPr>
          <w:b/>
          <w:bCs/>
          <w:iCs/>
          <w:color w:val="000000"/>
          <w:szCs w:val="28"/>
        </w:rPr>
      </w:pPr>
      <w:r w:rsidRPr="00B56BA4">
        <w:rPr>
          <w:bCs/>
          <w:spacing w:val="2"/>
          <w:szCs w:val="28"/>
        </w:rPr>
        <w:t xml:space="preserve">Trung tâm </w:t>
      </w:r>
      <w:r w:rsidR="0009570F">
        <w:rPr>
          <w:bCs/>
          <w:spacing w:val="2"/>
          <w:szCs w:val="28"/>
        </w:rPr>
        <w:t>G</w:t>
      </w:r>
      <w:r w:rsidRPr="00B56BA4">
        <w:rPr>
          <w:bCs/>
          <w:spacing w:val="2"/>
          <w:szCs w:val="28"/>
        </w:rPr>
        <w:t>iáo dục thường xuyên tỉnh Quảng Nam tiếp tục nhận đăng ký tham gia lớp học chậm nhất ngày 06/12/2024 qua đường</w:t>
      </w:r>
      <w:r>
        <w:rPr>
          <w:b/>
          <w:spacing w:val="2"/>
          <w:szCs w:val="28"/>
        </w:rPr>
        <w:t xml:space="preserve"> </w:t>
      </w:r>
      <w:r w:rsidRPr="00306208">
        <w:rPr>
          <w:bCs/>
          <w:spacing w:val="2"/>
          <w:szCs w:val="28"/>
        </w:rPr>
        <w:t xml:space="preserve">link: </w:t>
      </w:r>
      <w:hyperlink r:id="rId8" w:history="1">
        <w:r w:rsidRPr="00257470">
          <w:rPr>
            <w:rStyle w:val="Hyperlink"/>
            <w:b/>
            <w:bCs/>
            <w:iCs/>
            <w:szCs w:val="28"/>
          </w:rPr>
          <w:t>https://docs.google.com/spreadsheets/d/1gsZmCWc6z8RR-6a4u7RmPDUwnVePMygxORzgfNuorXM/edit?usp=sharing</w:t>
        </w:r>
      </w:hyperlink>
    </w:p>
    <w:p w14:paraId="7E03E3BB" w14:textId="40EE544D" w:rsidR="00B56BA4" w:rsidRDefault="00B56BA4" w:rsidP="00306208">
      <w:pPr>
        <w:spacing w:line="312" w:lineRule="auto"/>
        <w:ind w:firstLine="567"/>
        <w:jc w:val="both"/>
        <w:rPr>
          <w:b/>
          <w:spacing w:val="2"/>
          <w:szCs w:val="28"/>
        </w:rPr>
      </w:pPr>
      <w:r>
        <w:rPr>
          <w:b/>
          <w:spacing w:val="2"/>
          <w:szCs w:val="28"/>
        </w:rPr>
        <w:t>2. Thời gian khai giảng và lịch học</w:t>
      </w:r>
    </w:p>
    <w:p w14:paraId="0E725765" w14:textId="38AAB2AE" w:rsidR="00B56BA4" w:rsidRDefault="00B56BA4" w:rsidP="00306208">
      <w:pPr>
        <w:spacing w:line="312" w:lineRule="auto"/>
        <w:ind w:firstLine="567"/>
        <w:jc w:val="both"/>
        <w:rPr>
          <w:bCs/>
          <w:spacing w:val="2"/>
          <w:szCs w:val="28"/>
        </w:rPr>
      </w:pPr>
      <w:r w:rsidRPr="00B56BA4">
        <w:rPr>
          <w:bCs/>
          <w:spacing w:val="2"/>
          <w:szCs w:val="28"/>
        </w:rPr>
        <w:t xml:space="preserve">- Khai giảng: ngày 07 tháng 12 năm 2024 trên phần mềm </w:t>
      </w:r>
      <w:r w:rsidR="00806801">
        <w:rPr>
          <w:bCs/>
          <w:spacing w:val="2"/>
          <w:szCs w:val="28"/>
        </w:rPr>
        <w:t>Google Meet</w:t>
      </w:r>
      <w:r w:rsidRPr="00B56BA4">
        <w:rPr>
          <w:bCs/>
          <w:spacing w:val="2"/>
          <w:szCs w:val="28"/>
        </w:rPr>
        <w:t>.</w:t>
      </w:r>
    </w:p>
    <w:p w14:paraId="1BEC5509" w14:textId="185C77F8" w:rsidR="00B56BA4" w:rsidRDefault="00B56BA4" w:rsidP="00306208">
      <w:pPr>
        <w:spacing w:line="312" w:lineRule="auto"/>
        <w:ind w:firstLine="567"/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>- Lịch học: Dự kiến học từ ngày 07/12/2024 đến 07/01/202</w:t>
      </w:r>
      <w:r w:rsidR="00BD4180">
        <w:rPr>
          <w:bCs/>
          <w:spacing w:val="2"/>
          <w:szCs w:val="28"/>
        </w:rPr>
        <w:t>5</w:t>
      </w:r>
      <w:r>
        <w:rPr>
          <w:bCs/>
          <w:spacing w:val="2"/>
          <w:szCs w:val="28"/>
        </w:rPr>
        <w:t xml:space="preserve"> vào các buổi tối và các ngày thứ bảy, chủ nhật trong tuần.</w:t>
      </w:r>
    </w:p>
    <w:p w14:paraId="624F8807" w14:textId="1919AFD8" w:rsidR="00745B70" w:rsidRDefault="00745B70" w:rsidP="00306208">
      <w:pPr>
        <w:spacing w:line="312" w:lineRule="auto"/>
        <w:ind w:firstLine="567"/>
        <w:jc w:val="both"/>
        <w:rPr>
          <w:bCs/>
          <w:spacing w:val="2"/>
          <w:szCs w:val="28"/>
        </w:rPr>
      </w:pPr>
      <w:r w:rsidRPr="00306208">
        <w:rPr>
          <w:b/>
          <w:spacing w:val="2"/>
          <w:szCs w:val="28"/>
        </w:rPr>
        <w:t>3. Hình thức học:</w:t>
      </w:r>
      <w:r>
        <w:rPr>
          <w:bCs/>
          <w:spacing w:val="2"/>
          <w:szCs w:val="28"/>
        </w:rPr>
        <w:t xml:space="preserve"> Học trực tuyến trên </w:t>
      </w:r>
      <w:r w:rsidRPr="00B56BA4">
        <w:rPr>
          <w:bCs/>
          <w:spacing w:val="2"/>
          <w:szCs w:val="28"/>
        </w:rPr>
        <w:t xml:space="preserve">phần mềm </w:t>
      </w:r>
      <w:r w:rsidR="00806801">
        <w:rPr>
          <w:bCs/>
          <w:spacing w:val="2"/>
          <w:szCs w:val="28"/>
        </w:rPr>
        <w:t>Google Meet</w:t>
      </w:r>
      <w:r>
        <w:rPr>
          <w:bCs/>
          <w:spacing w:val="2"/>
          <w:szCs w:val="28"/>
        </w:rPr>
        <w:t>.</w:t>
      </w:r>
    </w:p>
    <w:p w14:paraId="415C3C82" w14:textId="1224D6F5" w:rsidR="00745B70" w:rsidRPr="00306208" w:rsidRDefault="00745B70" w:rsidP="00306208">
      <w:pPr>
        <w:spacing w:line="312" w:lineRule="auto"/>
        <w:ind w:firstLine="567"/>
        <w:jc w:val="both"/>
        <w:rPr>
          <w:b/>
          <w:spacing w:val="2"/>
          <w:szCs w:val="28"/>
        </w:rPr>
      </w:pPr>
      <w:r w:rsidRPr="00306208">
        <w:rPr>
          <w:b/>
          <w:spacing w:val="2"/>
          <w:szCs w:val="28"/>
        </w:rPr>
        <w:t>4. Cách thức tham gia học trực tuyến</w:t>
      </w:r>
    </w:p>
    <w:p w14:paraId="15AD1F05" w14:textId="1DC3AA76" w:rsidR="00745B70" w:rsidRDefault="00745B70" w:rsidP="00306208">
      <w:pPr>
        <w:spacing w:line="312" w:lineRule="auto"/>
        <w:ind w:firstLine="567"/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lastRenderedPageBreak/>
        <w:t>- Học viên phải chuẩn bị máy tính hoặc điện thoại di động kèm theo thiết bị webcam, tai nghe/loa và phải có đường truyền internet đảm bảo tốc độ truy cập tốt.</w:t>
      </w:r>
    </w:p>
    <w:p w14:paraId="17FD4C01" w14:textId="2FEC1271" w:rsidR="00B56BA4" w:rsidRDefault="00745B70" w:rsidP="00306208">
      <w:pPr>
        <w:spacing w:line="312" w:lineRule="auto"/>
        <w:ind w:firstLine="567"/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 xml:space="preserve">- Học viên cài đặt phần mềm </w:t>
      </w:r>
      <w:r w:rsidR="00806801">
        <w:rPr>
          <w:bCs/>
          <w:spacing w:val="2"/>
          <w:szCs w:val="28"/>
        </w:rPr>
        <w:t>Google Meet</w:t>
      </w:r>
      <w:r>
        <w:rPr>
          <w:bCs/>
          <w:spacing w:val="2"/>
          <w:szCs w:val="28"/>
        </w:rPr>
        <w:t xml:space="preserve"> và đăng nhập vào </w:t>
      </w:r>
      <w:r w:rsidR="00806801">
        <w:rPr>
          <w:bCs/>
          <w:spacing w:val="2"/>
          <w:szCs w:val="28"/>
        </w:rPr>
        <w:t>đường Link</w:t>
      </w:r>
      <w:r>
        <w:rPr>
          <w:bCs/>
          <w:spacing w:val="2"/>
          <w:szCs w:val="28"/>
        </w:rPr>
        <w:t xml:space="preserve"> được Ban tổ chức lớp học cung cấp</w:t>
      </w:r>
      <w:r w:rsidR="00306208">
        <w:rPr>
          <w:bCs/>
          <w:spacing w:val="2"/>
          <w:szCs w:val="28"/>
        </w:rPr>
        <w:t>.</w:t>
      </w:r>
    </w:p>
    <w:p w14:paraId="460A860B" w14:textId="14E2A923" w:rsidR="00745B70" w:rsidRDefault="00745B70" w:rsidP="00306208">
      <w:pPr>
        <w:spacing w:line="312" w:lineRule="auto"/>
        <w:ind w:firstLine="567"/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>- Học viên tham gia nhóm zalo theo đường Link:</w:t>
      </w:r>
    </w:p>
    <w:p w14:paraId="31650CB4" w14:textId="679A634B" w:rsidR="00B56BA4" w:rsidRDefault="00745B70" w:rsidP="00306208">
      <w:pPr>
        <w:spacing w:line="312" w:lineRule="auto"/>
        <w:ind w:firstLine="567"/>
        <w:jc w:val="both"/>
        <w:rPr>
          <w:b/>
          <w:spacing w:val="2"/>
          <w:szCs w:val="28"/>
        </w:rPr>
      </w:pPr>
      <w:hyperlink r:id="rId9" w:history="1">
        <w:r w:rsidRPr="00F86620">
          <w:rPr>
            <w:rStyle w:val="Hyperlink"/>
            <w:b/>
            <w:spacing w:val="2"/>
            <w:szCs w:val="28"/>
          </w:rPr>
          <w:t>https://zalo.me/g/eebhwn000</w:t>
        </w:r>
      </w:hyperlink>
    </w:p>
    <w:p w14:paraId="65A1BAC9" w14:textId="6537C12D" w:rsidR="00745B70" w:rsidRDefault="00745B70" w:rsidP="00306208">
      <w:pPr>
        <w:spacing w:line="312" w:lineRule="auto"/>
        <w:ind w:firstLine="567"/>
        <w:jc w:val="center"/>
        <w:rPr>
          <w:b/>
          <w:spacing w:val="2"/>
          <w:szCs w:val="28"/>
        </w:rPr>
      </w:pPr>
      <w:r w:rsidRPr="00745B70">
        <w:rPr>
          <w:b/>
          <w:noProof/>
          <w:spacing w:val="2"/>
          <w:szCs w:val="28"/>
        </w:rPr>
        <w:drawing>
          <wp:inline distT="0" distB="0" distL="0" distR="0" wp14:anchorId="26FAC094" wp14:editId="7CBAB073">
            <wp:extent cx="800212" cy="704948"/>
            <wp:effectExtent l="0" t="0" r="0" b="0"/>
            <wp:docPr id="517650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5092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2DE40" w14:textId="5BCCC3AE" w:rsidR="0082131C" w:rsidRDefault="00745B70" w:rsidP="00306208">
      <w:pPr>
        <w:shd w:val="clear" w:color="auto" w:fill="FFFFFF"/>
        <w:spacing w:line="312" w:lineRule="auto"/>
        <w:ind w:firstLine="567"/>
        <w:jc w:val="both"/>
        <w:rPr>
          <w:bCs/>
          <w:spacing w:val="2"/>
          <w:szCs w:val="28"/>
        </w:rPr>
      </w:pPr>
      <w:r>
        <w:rPr>
          <w:b/>
          <w:spacing w:val="2"/>
          <w:szCs w:val="28"/>
        </w:rPr>
        <w:t xml:space="preserve">5. Học phí: </w:t>
      </w:r>
      <w:r w:rsidRPr="00306208">
        <w:rPr>
          <w:bCs/>
          <w:spacing w:val="2"/>
          <w:szCs w:val="28"/>
        </w:rPr>
        <w:t>2.500.000đ/</w:t>
      </w:r>
      <w:r w:rsidR="00306208" w:rsidRPr="00306208">
        <w:rPr>
          <w:bCs/>
          <w:spacing w:val="2"/>
          <w:szCs w:val="28"/>
        </w:rPr>
        <w:t>học viên/toàn khoá</w:t>
      </w:r>
      <w:r w:rsidR="009C775D">
        <w:rPr>
          <w:bCs/>
          <w:spacing w:val="2"/>
          <w:szCs w:val="28"/>
        </w:rPr>
        <w:t xml:space="preserve"> (Ngoài ra không thu thêm bất kỳ khoản thu nào khác)</w:t>
      </w:r>
    </w:p>
    <w:p w14:paraId="17CA476C" w14:textId="130C6196" w:rsidR="00306208" w:rsidRDefault="00306208" w:rsidP="00306208">
      <w:pPr>
        <w:shd w:val="clear" w:color="auto" w:fill="FFFFFF"/>
        <w:spacing w:line="312" w:lineRule="auto"/>
        <w:ind w:firstLine="567"/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 xml:space="preserve">Học viên chuyển khoản toàn bộ học phí một lần vào thông tin tài khoản sau: </w:t>
      </w:r>
    </w:p>
    <w:p w14:paraId="2B5C813A" w14:textId="1806C583" w:rsidR="00306208" w:rsidRDefault="0009570F" w:rsidP="00306208">
      <w:pPr>
        <w:shd w:val="clear" w:color="auto" w:fill="FFFFFF"/>
        <w:spacing w:line="312" w:lineRule="auto"/>
        <w:ind w:firstLine="567"/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 xml:space="preserve">+ </w:t>
      </w:r>
      <w:r w:rsidR="00306208">
        <w:rPr>
          <w:bCs/>
          <w:spacing w:val="2"/>
          <w:szCs w:val="28"/>
        </w:rPr>
        <w:t>Chủ tài khoản: Trung tâm Giáo dục thường xuyên tỉnh Quảng Nam</w:t>
      </w:r>
    </w:p>
    <w:p w14:paraId="7FAFBDFF" w14:textId="18FA59B0" w:rsidR="00306208" w:rsidRDefault="0009570F" w:rsidP="00306208">
      <w:pPr>
        <w:shd w:val="clear" w:color="auto" w:fill="FFFFFF"/>
        <w:spacing w:line="312" w:lineRule="auto"/>
        <w:ind w:firstLine="567"/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 xml:space="preserve">+ </w:t>
      </w:r>
      <w:r w:rsidR="00306208">
        <w:rPr>
          <w:bCs/>
          <w:spacing w:val="2"/>
          <w:szCs w:val="28"/>
        </w:rPr>
        <w:t xml:space="preserve">Số tài khoản: </w:t>
      </w:r>
      <w:r w:rsidR="00306208" w:rsidRPr="00306208">
        <w:rPr>
          <w:bCs/>
          <w:spacing w:val="2"/>
          <w:szCs w:val="28"/>
        </w:rPr>
        <w:t>5622 939 489</w:t>
      </w:r>
    </w:p>
    <w:p w14:paraId="021DB3B4" w14:textId="1F2B7C3D" w:rsidR="00306208" w:rsidRDefault="0009570F" w:rsidP="00306208">
      <w:pPr>
        <w:shd w:val="clear" w:color="auto" w:fill="FFFFFF"/>
        <w:spacing w:line="312" w:lineRule="auto"/>
        <w:ind w:firstLine="567"/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 xml:space="preserve">+ </w:t>
      </w:r>
      <w:r w:rsidR="00306208">
        <w:rPr>
          <w:bCs/>
          <w:spacing w:val="2"/>
          <w:szCs w:val="28"/>
        </w:rPr>
        <w:t>Ngân hàng Đầu tư và phát triển BIDV chi nhánh Quảng Nam</w:t>
      </w:r>
    </w:p>
    <w:p w14:paraId="5AB6AF1C" w14:textId="4A4C77C1" w:rsidR="00306208" w:rsidRDefault="0009570F" w:rsidP="00306208">
      <w:pPr>
        <w:shd w:val="clear" w:color="auto" w:fill="FFFFFF"/>
        <w:spacing w:line="312" w:lineRule="auto"/>
        <w:ind w:firstLine="567"/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 xml:space="preserve">+ </w:t>
      </w:r>
      <w:r w:rsidR="00306208">
        <w:rPr>
          <w:bCs/>
          <w:spacing w:val="2"/>
          <w:szCs w:val="28"/>
        </w:rPr>
        <w:t>Nội dung chuyển khoản: Họ và tên, lớp NVQLGD, ngày tháng năm sinh.</w:t>
      </w:r>
    </w:p>
    <w:p w14:paraId="528F2E73" w14:textId="0E7DCD34" w:rsidR="00306208" w:rsidRPr="00257470" w:rsidRDefault="00306208" w:rsidP="00306208">
      <w:pPr>
        <w:shd w:val="clear" w:color="auto" w:fill="FFFFFF"/>
        <w:spacing w:line="312" w:lineRule="auto"/>
        <w:ind w:firstLine="567"/>
        <w:jc w:val="both"/>
        <w:rPr>
          <w:color w:val="050505"/>
          <w:szCs w:val="28"/>
        </w:rPr>
      </w:pPr>
      <w:r>
        <w:rPr>
          <w:bCs/>
          <w:spacing w:val="2"/>
          <w:szCs w:val="28"/>
        </w:rPr>
        <w:t>Thời gian nộp học phí chậm nhất ngày 08/12/2024.</w:t>
      </w:r>
    </w:p>
    <w:p w14:paraId="5427886D" w14:textId="2A572556" w:rsidR="00257470" w:rsidRDefault="00306208" w:rsidP="00306208">
      <w:pPr>
        <w:spacing w:line="312" w:lineRule="auto"/>
        <w:ind w:right="-1" w:firstLine="567"/>
        <w:jc w:val="both"/>
        <w:rPr>
          <w:b/>
          <w:color w:val="000000"/>
          <w:spacing w:val="1"/>
          <w:szCs w:val="28"/>
        </w:rPr>
      </w:pPr>
      <w:r>
        <w:rPr>
          <w:b/>
          <w:color w:val="000000"/>
          <w:spacing w:val="-1"/>
          <w:szCs w:val="28"/>
        </w:rPr>
        <w:t>6</w:t>
      </w:r>
      <w:r w:rsidR="00257470" w:rsidRPr="00257470">
        <w:rPr>
          <w:b/>
          <w:color w:val="000000"/>
          <w:spacing w:val="-1"/>
          <w:szCs w:val="28"/>
        </w:rPr>
        <w:t>.</w:t>
      </w:r>
      <w:r w:rsidR="00257470" w:rsidRPr="00257470">
        <w:rPr>
          <w:b/>
          <w:color w:val="000000"/>
          <w:spacing w:val="5"/>
          <w:szCs w:val="28"/>
        </w:rPr>
        <w:t xml:space="preserve"> </w:t>
      </w:r>
      <w:r w:rsidR="00257470" w:rsidRPr="00257470">
        <w:rPr>
          <w:b/>
          <w:color w:val="000000"/>
          <w:spacing w:val="2"/>
          <w:szCs w:val="28"/>
        </w:rPr>
        <w:t>Quyền</w:t>
      </w:r>
      <w:r w:rsidR="00257470" w:rsidRPr="00257470">
        <w:rPr>
          <w:b/>
          <w:color w:val="000000"/>
          <w:spacing w:val="1"/>
          <w:szCs w:val="28"/>
        </w:rPr>
        <w:t xml:space="preserve"> </w:t>
      </w:r>
      <w:r w:rsidR="00257470" w:rsidRPr="00257470">
        <w:rPr>
          <w:b/>
          <w:color w:val="000000"/>
          <w:spacing w:val="2"/>
          <w:szCs w:val="28"/>
        </w:rPr>
        <w:t>lợi</w:t>
      </w:r>
      <w:r w:rsidR="00257470" w:rsidRPr="00257470">
        <w:rPr>
          <w:b/>
          <w:color w:val="000000"/>
          <w:spacing w:val="-3"/>
          <w:szCs w:val="28"/>
        </w:rPr>
        <w:t xml:space="preserve"> </w:t>
      </w:r>
      <w:r w:rsidR="00257470" w:rsidRPr="00257470">
        <w:rPr>
          <w:b/>
          <w:color w:val="000000"/>
          <w:spacing w:val="2"/>
          <w:szCs w:val="28"/>
        </w:rPr>
        <w:t>khi tham</w:t>
      </w:r>
      <w:r w:rsidR="00257470" w:rsidRPr="00257470">
        <w:rPr>
          <w:b/>
          <w:color w:val="000000"/>
          <w:spacing w:val="4"/>
          <w:szCs w:val="28"/>
        </w:rPr>
        <w:t xml:space="preserve"> </w:t>
      </w:r>
      <w:r w:rsidR="00257470" w:rsidRPr="00257470">
        <w:rPr>
          <w:b/>
          <w:color w:val="000000"/>
          <w:spacing w:val="1"/>
          <w:szCs w:val="28"/>
        </w:rPr>
        <w:t>gia</w:t>
      </w:r>
    </w:p>
    <w:p w14:paraId="5CA787E6" w14:textId="0B35F2CD" w:rsidR="0082131C" w:rsidRPr="00306208" w:rsidRDefault="00257470" w:rsidP="00306208">
      <w:pPr>
        <w:spacing w:line="312" w:lineRule="auto"/>
        <w:ind w:right="-1" w:firstLine="567"/>
        <w:jc w:val="both"/>
        <w:rPr>
          <w:bCs/>
          <w:color w:val="000000"/>
          <w:szCs w:val="28"/>
        </w:rPr>
      </w:pPr>
      <w:r w:rsidRPr="00257470">
        <w:rPr>
          <w:bCs/>
          <w:color w:val="000000"/>
          <w:szCs w:val="28"/>
        </w:rPr>
        <w:t xml:space="preserve">Hoàn thành khóa bồi dưỡng, người học được cấp </w:t>
      </w:r>
      <w:r w:rsidR="00B815AA">
        <w:rPr>
          <w:bCs/>
          <w:color w:val="000000"/>
          <w:szCs w:val="28"/>
        </w:rPr>
        <w:t>C</w:t>
      </w:r>
      <w:r w:rsidRPr="00257470">
        <w:rPr>
          <w:bCs/>
          <w:color w:val="000000"/>
          <w:szCs w:val="28"/>
        </w:rPr>
        <w:t>hứng nhận theo quy định.</w:t>
      </w:r>
    </w:p>
    <w:p w14:paraId="7EA6D046" w14:textId="0FDD805C" w:rsidR="00257470" w:rsidRPr="00257470" w:rsidRDefault="00257470" w:rsidP="00306208">
      <w:pPr>
        <w:spacing w:line="312" w:lineRule="auto"/>
        <w:ind w:firstLine="567"/>
        <w:jc w:val="both"/>
        <w:rPr>
          <w:iCs/>
          <w:color w:val="000000"/>
          <w:szCs w:val="28"/>
        </w:rPr>
      </w:pPr>
      <w:r w:rsidRPr="00257470">
        <w:rPr>
          <w:bCs/>
          <w:iCs/>
          <w:color w:val="000000"/>
          <w:szCs w:val="28"/>
        </w:rPr>
        <w:t xml:space="preserve">Mọi chi tiết xin liên hệ </w:t>
      </w:r>
      <w:r w:rsidRPr="00257470">
        <w:rPr>
          <w:iCs/>
          <w:color w:val="000000"/>
          <w:szCs w:val="28"/>
        </w:rPr>
        <w:t>Trung tâm Giáo dục thường</w:t>
      </w:r>
      <w:r w:rsidR="00A467CA">
        <w:rPr>
          <w:iCs/>
          <w:color w:val="000000"/>
          <w:szCs w:val="28"/>
        </w:rPr>
        <w:t xml:space="preserve"> xuyên</w:t>
      </w:r>
      <w:r w:rsidRPr="00257470">
        <w:rPr>
          <w:iCs/>
          <w:color w:val="000000"/>
          <w:szCs w:val="28"/>
        </w:rPr>
        <w:t xml:space="preserve"> </w:t>
      </w:r>
      <w:r w:rsidRPr="00257470">
        <w:rPr>
          <w:iCs/>
          <w:color w:val="000000"/>
          <w:szCs w:val="28"/>
          <w:lang w:val="vi-VN"/>
        </w:rPr>
        <w:t>tỉnh Quảng Nam</w:t>
      </w:r>
      <w:r w:rsidR="00DC349C">
        <w:rPr>
          <w:iCs/>
          <w:color w:val="000000"/>
          <w:szCs w:val="28"/>
        </w:rPr>
        <w:t>, 1</w:t>
      </w:r>
      <w:r>
        <w:rPr>
          <w:iCs/>
          <w:color w:val="000000"/>
          <w:szCs w:val="28"/>
        </w:rPr>
        <w:t xml:space="preserve">24B Trần Quý Cáp, </w:t>
      </w:r>
      <w:r w:rsidR="00A467CA">
        <w:rPr>
          <w:iCs/>
          <w:color w:val="000000"/>
          <w:szCs w:val="28"/>
        </w:rPr>
        <w:t xml:space="preserve">TP </w:t>
      </w:r>
      <w:r>
        <w:rPr>
          <w:iCs/>
          <w:color w:val="000000"/>
          <w:szCs w:val="28"/>
        </w:rPr>
        <w:t>Tam Kỳ, Quảng Nam</w:t>
      </w:r>
      <w:r w:rsidR="00DD7B5C">
        <w:rPr>
          <w:iCs/>
          <w:color w:val="000000"/>
          <w:szCs w:val="28"/>
        </w:rPr>
        <w:t>.</w:t>
      </w:r>
    </w:p>
    <w:p w14:paraId="6091131A" w14:textId="77777777" w:rsidR="00257470" w:rsidRPr="00257470" w:rsidRDefault="00257470" w:rsidP="00306208">
      <w:pPr>
        <w:tabs>
          <w:tab w:val="left" w:pos="993"/>
        </w:tabs>
        <w:spacing w:line="312" w:lineRule="auto"/>
        <w:ind w:firstLine="567"/>
        <w:jc w:val="both"/>
        <w:rPr>
          <w:bCs/>
          <w:iCs/>
          <w:color w:val="000000"/>
          <w:szCs w:val="28"/>
        </w:rPr>
      </w:pPr>
      <w:r w:rsidRPr="00257470">
        <w:rPr>
          <w:bCs/>
          <w:iCs/>
          <w:color w:val="000000"/>
          <w:szCs w:val="28"/>
          <w:lang w:val="vi-VN"/>
        </w:rPr>
        <w:t>-</w:t>
      </w:r>
      <w:r w:rsidRPr="00257470">
        <w:rPr>
          <w:bCs/>
          <w:iCs/>
          <w:color w:val="000000"/>
          <w:szCs w:val="28"/>
        </w:rPr>
        <w:t xml:space="preserve"> Điện thoại: 02353.812087.</w:t>
      </w:r>
    </w:p>
    <w:p w14:paraId="50F1EE91" w14:textId="00E276BA" w:rsidR="00257470" w:rsidRDefault="00257470" w:rsidP="00306208">
      <w:pPr>
        <w:tabs>
          <w:tab w:val="left" w:pos="993"/>
        </w:tabs>
        <w:spacing w:line="312" w:lineRule="auto"/>
        <w:ind w:firstLine="567"/>
        <w:jc w:val="both"/>
        <w:rPr>
          <w:color w:val="000000"/>
          <w:szCs w:val="28"/>
        </w:rPr>
      </w:pPr>
      <w:r w:rsidRPr="00257470">
        <w:rPr>
          <w:color w:val="000000"/>
          <w:szCs w:val="28"/>
        </w:rPr>
        <w:t xml:space="preserve">Trung tâm Giáo dục thường xuyên </w:t>
      </w:r>
      <w:r w:rsidRPr="00257470">
        <w:rPr>
          <w:color w:val="000000"/>
          <w:szCs w:val="28"/>
          <w:lang w:val="vi-VN"/>
        </w:rPr>
        <w:t>tỉnh Quảng Nam</w:t>
      </w:r>
      <w:r w:rsidRPr="00257470">
        <w:rPr>
          <w:color w:val="000000"/>
          <w:szCs w:val="28"/>
        </w:rPr>
        <w:t xml:space="preserve"> kính </w:t>
      </w:r>
      <w:r w:rsidR="00306208">
        <w:rPr>
          <w:color w:val="000000"/>
          <w:szCs w:val="28"/>
        </w:rPr>
        <w:t>thông báo.</w:t>
      </w:r>
    </w:p>
    <w:p w14:paraId="6B3D0E86" w14:textId="0FE404A2" w:rsidR="00306208" w:rsidRPr="00257470" w:rsidRDefault="00306208" w:rsidP="00306208">
      <w:pPr>
        <w:tabs>
          <w:tab w:val="left" w:pos="993"/>
        </w:tabs>
        <w:spacing w:line="312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Xin trân trọng cảm ơn!</w:t>
      </w:r>
    </w:p>
    <w:p w14:paraId="35DE4E31" w14:textId="77777777" w:rsidR="00B5268B" w:rsidRPr="00886F74" w:rsidRDefault="00B5268B" w:rsidP="00DD3D64">
      <w:pPr>
        <w:ind w:firstLine="567"/>
        <w:jc w:val="both"/>
        <w:rPr>
          <w:sz w:val="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8"/>
      </w:tblGrid>
      <w:tr w:rsidR="00D173F3" w:rsidRPr="006F3744" w14:paraId="62A2B9B2" w14:textId="77777777" w:rsidTr="00B21E98">
        <w:tc>
          <w:tcPr>
            <w:tcW w:w="4644" w:type="dxa"/>
          </w:tcPr>
          <w:p w14:paraId="2C6A8B17" w14:textId="77777777" w:rsidR="00D173F3" w:rsidRPr="00F320CC" w:rsidRDefault="00D173F3" w:rsidP="0054327E">
            <w:pPr>
              <w:widowControl w:val="0"/>
              <w:spacing w:line="360" w:lineRule="exact"/>
              <w:jc w:val="both"/>
              <w:rPr>
                <w:b/>
                <w:bCs/>
                <w:sz w:val="24"/>
                <w:lang w:val="vi-VN"/>
              </w:rPr>
            </w:pPr>
            <w:r w:rsidRPr="00F320CC">
              <w:rPr>
                <w:b/>
                <w:bCs/>
                <w:i/>
                <w:iCs/>
                <w:sz w:val="24"/>
                <w:lang w:val="vi-VN"/>
              </w:rPr>
              <w:t>Nơi nhận</w:t>
            </w:r>
            <w:r w:rsidRPr="00F320CC">
              <w:rPr>
                <w:b/>
                <w:bCs/>
                <w:sz w:val="24"/>
                <w:lang w:val="vi-VN"/>
              </w:rPr>
              <w:t>:</w:t>
            </w:r>
          </w:p>
          <w:p w14:paraId="0E66AA4E" w14:textId="77777777" w:rsidR="00D173F3" w:rsidRDefault="00B92301" w:rsidP="006A3E6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</w:rPr>
              <w:t xml:space="preserve">Sở GD&amp;ĐT </w:t>
            </w:r>
            <w:r w:rsidRPr="00794154">
              <w:rPr>
                <w:i/>
                <w:sz w:val="22"/>
                <w:szCs w:val="22"/>
              </w:rPr>
              <w:t>(để báo cáo)</w:t>
            </w:r>
            <w:r w:rsidR="00D173F3" w:rsidRPr="00794154">
              <w:rPr>
                <w:i/>
                <w:sz w:val="22"/>
                <w:szCs w:val="22"/>
                <w:lang w:val="vi-VN"/>
              </w:rPr>
              <w:t>;</w:t>
            </w:r>
          </w:p>
          <w:p w14:paraId="13A0279D" w14:textId="77777777" w:rsidR="00B92301" w:rsidRDefault="00B92301" w:rsidP="006A3E6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D3D64">
              <w:rPr>
                <w:sz w:val="22"/>
                <w:szCs w:val="22"/>
              </w:rPr>
              <w:t>Như Kính gửi</w:t>
            </w:r>
            <w:r>
              <w:rPr>
                <w:sz w:val="22"/>
                <w:szCs w:val="22"/>
              </w:rPr>
              <w:t xml:space="preserve"> </w:t>
            </w:r>
            <w:r w:rsidRPr="00794154">
              <w:rPr>
                <w:i/>
                <w:sz w:val="22"/>
                <w:szCs w:val="22"/>
              </w:rPr>
              <w:t>(để phối hợp);</w:t>
            </w:r>
          </w:p>
          <w:p w14:paraId="021C6B22" w14:textId="77777777" w:rsidR="00D173F3" w:rsidRDefault="00D173F3" w:rsidP="006A3E63">
            <w:pPr>
              <w:rPr>
                <w:sz w:val="22"/>
                <w:szCs w:val="22"/>
              </w:rPr>
            </w:pPr>
            <w:r w:rsidRPr="00F320CC">
              <w:rPr>
                <w:sz w:val="22"/>
                <w:szCs w:val="22"/>
                <w:lang w:val="vi-VN"/>
              </w:rPr>
              <w:t xml:space="preserve">- Lưu: </w:t>
            </w:r>
            <w:r>
              <w:rPr>
                <w:sz w:val="22"/>
                <w:szCs w:val="22"/>
                <w:lang w:val="vi-VN"/>
              </w:rPr>
              <w:t>VT</w:t>
            </w:r>
            <w:r w:rsidRPr="00F320CC">
              <w:rPr>
                <w:sz w:val="22"/>
                <w:szCs w:val="22"/>
                <w:lang w:val="vi-VN"/>
              </w:rPr>
              <w:t xml:space="preserve">, </w:t>
            </w:r>
            <w:r w:rsidR="00A2415B">
              <w:rPr>
                <w:sz w:val="22"/>
                <w:szCs w:val="22"/>
              </w:rPr>
              <w:t>QLĐT</w:t>
            </w:r>
            <w:r w:rsidRPr="00F320CC">
              <w:rPr>
                <w:sz w:val="22"/>
                <w:szCs w:val="22"/>
                <w:lang w:val="vi-VN"/>
              </w:rPr>
              <w:t>.</w:t>
            </w:r>
          </w:p>
          <w:p w14:paraId="1746BA91" w14:textId="77777777" w:rsidR="00A2415B" w:rsidRPr="006F3744" w:rsidRDefault="00DD3D64" w:rsidP="00A2415B">
            <w:pPr>
              <w:rPr>
                <w:szCs w:val="28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</w:instrText>
            </w:r>
            <w:r>
              <w:rPr>
                <w:sz w:val="22"/>
              </w:rPr>
              <w:fldChar w:fldCharType="end"/>
            </w:r>
          </w:p>
          <w:p w14:paraId="0F6FFD89" w14:textId="77777777" w:rsidR="00D173F3" w:rsidRPr="006F3744" w:rsidRDefault="00D173F3" w:rsidP="0054327E">
            <w:pPr>
              <w:widowControl w:val="0"/>
              <w:spacing w:line="360" w:lineRule="exact"/>
              <w:jc w:val="both"/>
              <w:rPr>
                <w:szCs w:val="28"/>
              </w:rPr>
            </w:pPr>
          </w:p>
        </w:tc>
        <w:tc>
          <w:tcPr>
            <w:tcW w:w="4644" w:type="dxa"/>
          </w:tcPr>
          <w:p w14:paraId="565E255E" w14:textId="08868237" w:rsidR="00D173F3" w:rsidRPr="00F6070B" w:rsidRDefault="00D173F3" w:rsidP="0054327E">
            <w:pPr>
              <w:widowControl w:val="0"/>
              <w:tabs>
                <w:tab w:val="left" w:pos="4868"/>
              </w:tabs>
              <w:spacing w:line="360" w:lineRule="exact"/>
              <w:jc w:val="center"/>
              <w:rPr>
                <w:i/>
                <w:szCs w:val="28"/>
                <w:lang w:val="vi-VN"/>
              </w:rPr>
            </w:pPr>
            <w:r>
              <w:rPr>
                <w:b/>
                <w:szCs w:val="28"/>
              </w:rPr>
              <w:t>GIÁM ĐỐC</w:t>
            </w:r>
          </w:p>
          <w:p w14:paraId="7EC3AAC0" w14:textId="337A84F5" w:rsidR="00BE0248" w:rsidRDefault="00BE0248" w:rsidP="00BE0248">
            <w:pPr>
              <w:widowControl w:val="0"/>
              <w:tabs>
                <w:tab w:val="left" w:pos="4868"/>
              </w:tabs>
              <w:spacing w:line="360" w:lineRule="exact"/>
              <w:jc w:val="center"/>
              <w:rPr>
                <w:i/>
                <w:szCs w:val="28"/>
                <w:lang w:val="vi-VN"/>
              </w:rPr>
            </w:pPr>
          </w:p>
          <w:p w14:paraId="7E4B728F" w14:textId="5849D6C2" w:rsidR="00BE0248" w:rsidRPr="009623ED" w:rsidRDefault="009623ED" w:rsidP="009623ED">
            <w:pPr>
              <w:widowControl w:val="0"/>
              <w:tabs>
                <w:tab w:val="left" w:pos="4868"/>
              </w:tabs>
              <w:spacing w:line="360" w:lineRule="exac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                </w:t>
            </w:r>
            <w:r w:rsidR="00FE651F">
              <w:rPr>
                <w:i/>
                <w:szCs w:val="28"/>
              </w:rPr>
              <w:t>(Đã ký)</w:t>
            </w:r>
          </w:p>
          <w:p w14:paraId="7A3E654B" w14:textId="46C0E216" w:rsidR="00BE0248" w:rsidRDefault="00BE0248" w:rsidP="00BE0248">
            <w:pPr>
              <w:widowControl w:val="0"/>
              <w:tabs>
                <w:tab w:val="left" w:pos="4868"/>
              </w:tabs>
              <w:spacing w:line="360" w:lineRule="exact"/>
              <w:jc w:val="center"/>
              <w:rPr>
                <w:iCs/>
                <w:szCs w:val="28"/>
                <w:lang w:val="vi-VN"/>
              </w:rPr>
            </w:pPr>
          </w:p>
          <w:p w14:paraId="74CC749E" w14:textId="2664B246" w:rsidR="00765105" w:rsidRPr="00765105" w:rsidRDefault="00814644" w:rsidP="00765105">
            <w:pPr>
              <w:widowControl w:val="0"/>
              <w:spacing w:line="36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Nguyễn Văn Ngọc</w:t>
            </w:r>
          </w:p>
        </w:tc>
      </w:tr>
    </w:tbl>
    <w:p w14:paraId="17BADBE0" w14:textId="77777777" w:rsidR="00D173F3" w:rsidRDefault="00D173F3" w:rsidP="006A3E63">
      <w:pPr>
        <w:widowControl w:val="0"/>
        <w:jc w:val="both"/>
      </w:pPr>
    </w:p>
    <w:p w14:paraId="7691DDAA" w14:textId="77777777" w:rsidR="00A340AC" w:rsidRDefault="00A340AC" w:rsidP="006A3E63">
      <w:pPr>
        <w:widowControl w:val="0"/>
        <w:jc w:val="both"/>
      </w:pPr>
    </w:p>
    <w:p w14:paraId="54F1B2ED" w14:textId="77777777" w:rsidR="00A340AC" w:rsidRDefault="00A340AC" w:rsidP="006A3E63">
      <w:pPr>
        <w:widowControl w:val="0"/>
        <w:jc w:val="both"/>
      </w:pPr>
    </w:p>
    <w:p w14:paraId="576A04CA" w14:textId="77777777" w:rsidR="00A340AC" w:rsidRDefault="00A340AC" w:rsidP="006A3E63">
      <w:pPr>
        <w:widowControl w:val="0"/>
        <w:jc w:val="both"/>
      </w:pPr>
    </w:p>
    <w:p w14:paraId="1946994B" w14:textId="77777777" w:rsidR="00A340AC" w:rsidRDefault="00A340AC" w:rsidP="006A3E63">
      <w:pPr>
        <w:widowControl w:val="0"/>
        <w:jc w:val="both"/>
      </w:pPr>
    </w:p>
    <w:p w14:paraId="447398E7" w14:textId="77777777" w:rsidR="00A340AC" w:rsidRDefault="00A340AC" w:rsidP="006A3E63">
      <w:pPr>
        <w:widowControl w:val="0"/>
        <w:jc w:val="both"/>
      </w:pPr>
    </w:p>
    <w:p w14:paraId="21BDBAC6" w14:textId="77777777" w:rsidR="00A340AC" w:rsidRDefault="00A340AC" w:rsidP="006A3E63">
      <w:pPr>
        <w:widowControl w:val="0"/>
        <w:jc w:val="both"/>
      </w:pPr>
    </w:p>
    <w:p w14:paraId="06B30424" w14:textId="77777777" w:rsidR="00A340AC" w:rsidRDefault="00A340AC" w:rsidP="006A3E63">
      <w:pPr>
        <w:widowControl w:val="0"/>
        <w:jc w:val="both"/>
      </w:pPr>
    </w:p>
    <w:p w14:paraId="1CB29420" w14:textId="77777777" w:rsidR="00A340AC" w:rsidRDefault="00A340AC" w:rsidP="006A3E63">
      <w:pPr>
        <w:widowControl w:val="0"/>
        <w:jc w:val="both"/>
      </w:pPr>
    </w:p>
    <w:p w14:paraId="09E94833" w14:textId="77777777" w:rsidR="00A340AC" w:rsidRDefault="00A340AC" w:rsidP="006A3E63">
      <w:pPr>
        <w:widowControl w:val="0"/>
        <w:jc w:val="both"/>
      </w:pPr>
    </w:p>
    <w:p w14:paraId="55838552" w14:textId="77777777" w:rsidR="00A340AC" w:rsidRDefault="00A340AC" w:rsidP="006A3E63">
      <w:pPr>
        <w:widowControl w:val="0"/>
        <w:jc w:val="both"/>
      </w:pPr>
    </w:p>
    <w:p w14:paraId="319E8EDB" w14:textId="77777777" w:rsidR="00A340AC" w:rsidRDefault="00A340AC" w:rsidP="006A3E63">
      <w:pPr>
        <w:widowControl w:val="0"/>
        <w:jc w:val="both"/>
      </w:pPr>
    </w:p>
    <w:p w14:paraId="2ADB28E6" w14:textId="77777777" w:rsidR="00A340AC" w:rsidRDefault="00A340AC" w:rsidP="006A3E63">
      <w:pPr>
        <w:widowControl w:val="0"/>
        <w:jc w:val="both"/>
      </w:pPr>
    </w:p>
    <w:sectPr w:rsidR="00A340AC" w:rsidSect="00220541">
      <w:footerReference w:type="default" r:id="rId11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0A0C8" w14:textId="77777777" w:rsidR="008E4E12" w:rsidRDefault="008E4E12" w:rsidP="00A339A1">
      <w:r>
        <w:separator/>
      </w:r>
    </w:p>
  </w:endnote>
  <w:endnote w:type="continuationSeparator" w:id="0">
    <w:p w14:paraId="6A856491" w14:textId="77777777" w:rsidR="008E4E12" w:rsidRDefault="008E4E12" w:rsidP="00A3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F9AB" w14:textId="44E21FFD" w:rsidR="00A339A1" w:rsidRDefault="00A339A1">
    <w:pPr>
      <w:pStyle w:val="Footer"/>
      <w:jc w:val="center"/>
    </w:pPr>
  </w:p>
  <w:p w14:paraId="274DCBBF" w14:textId="77777777" w:rsidR="00A339A1" w:rsidRDefault="00A33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71197" w14:textId="77777777" w:rsidR="008E4E12" w:rsidRDefault="008E4E12" w:rsidP="00A339A1">
      <w:r>
        <w:separator/>
      </w:r>
    </w:p>
  </w:footnote>
  <w:footnote w:type="continuationSeparator" w:id="0">
    <w:p w14:paraId="59AE2744" w14:textId="77777777" w:rsidR="008E4E12" w:rsidRDefault="008E4E12" w:rsidP="00A3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55E38"/>
    <w:multiLevelType w:val="hybridMultilevel"/>
    <w:tmpl w:val="1B2AA1E8"/>
    <w:lvl w:ilvl="0" w:tplc="AC3E410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 w15:restartNumberingAfterBreak="0">
    <w:nsid w:val="35FF3346"/>
    <w:multiLevelType w:val="hybridMultilevel"/>
    <w:tmpl w:val="1854B5F2"/>
    <w:lvl w:ilvl="0" w:tplc="9AF2C4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154CB8"/>
    <w:multiLevelType w:val="hybridMultilevel"/>
    <w:tmpl w:val="E814CEF4"/>
    <w:lvl w:ilvl="0" w:tplc="E70C3A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A9512F5"/>
    <w:multiLevelType w:val="hybridMultilevel"/>
    <w:tmpl w:val="90802A70"/>
    <w:lvl w:ilvl="0" w:tplc="FC9EDED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30E685D"/>
    <w:multiLevelType w:val="hybridMultilevel"/>
    <w:tmpl w:val="9FDC5882"/>
    <w:lvl w:ilvl="0" w:tplc="F0404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F63E7B"/>
    <w:multiLevelType w:val="hybridMultilevel"/>
    <w:tmpl w:val="899A5A98"/>
    <w:lvl w:ilvl="0" w:tplc="91F87D0A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526992352">
    <w:abstractNumId w:val="0"/>
  </w:num>
  <w:num w:numId="2" w16cid:durableId="1152023987">
    <w:abstractNumId w:val="2"/>
  </w:num>
  <w:num w:numId="3" w16cid:durableId="1537158567">
    <w:abstractNumId w:val="3"/>
  </w:num>
  <w:num w:numId="4" w16cid:durableId="2134975514">
    <w:abstractNumId w:val="4"/>
  </w:num>
  <w:num w:numId="5" w16cid:durableId="999692400">
    <w:abstractNumId w:val="5"/>
  </w:num>
  <w:num w:numId="6" w16cid:durableId="54193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48"/>
    <w:rsid w:val="000007A3"/>
    <w:rsid w:val="000016CC"/>
    <w:rsid w:val="000022FD"/>
    <w:rsid w:val="00011BB6"/>
    <w:rsid w:val="00020661"/>
    <w:rsid w:val="0003096A"/>
    <w:rsid w:val="00031DDA"/>
    <w:rsid w:val="000417CE"/>
    <w:rsid w:val="000455C9"/>
    <w:rsid w:val="000613E6"/>
    <w:rsid w:val="0006198C"/>
    <w:rsid w:val="00076737"/>
    <w:rsid w:val="00094211"/>
    <w:rsid w:val="000953AC"/>
    <w:rsid w:val="0009570F"/>
    <w:rsid w:val="0009696F"/>
    <w:rsid w:val="000A266C"/>
    <w:rsid w:val="000A3DF9"/>
    <w:rsid w:val="000A763B"/>
    <w:rsid w:val="000A7C84"/>
    <w:rsid w:val="000B1E41"/>
    <w:rsid w:val="000C0E4A"/>
    <w:rsid w:val="000C2C4E"/>
    <w:rsid w:val="000C5CE2"/>
    <w:rsid w:val="0010536B"/>
    <w:rsid w:val="00107148"/>
    <w:rsid w:val="00111DA2"/>
    <w:rsid w:val="00113131"/>
    <w:rsid w:val="00134AB6"/>
    <w:rsid w:val="00153936"/>
    <w:rsid w:val="001618F5"/>
    <w:rsid w:val="001765D8"/>
    <w:rsid w:val="00185BD7"/>
    <w:rsid w:val="00186D64"/>
    <w:rsid w:val="00186DF8"/>
    <w:rsid w:val="00193A14"/>
    <w:rsid w:val="001979C1"/>
    <w:rsid w:val="001A4102"/>
    <w:rsid w:val="001A6319"/>
    <w:rsid w:val="001C183D"/>
    <w:rsid w:val="001C7FA5"/>
    <w:rsid w:val="001D3555"/>
    <w:rsid w:val="001D6394"/>
    <w:rsid w:val="001D7A3A"/>
    <w:rsid w:val="001F09D4"/>
    <w:rsid w:val="001F0B7A"/>
    <w:rsid w:val="00215CE9"/>
    <w:rsid w:val="00215F35"/>
    <w:rsid w:val="00220541"/>
    <w:rsid w:val="0022483F"/>
    <w:rsid w:val="0022633A"/>
    <w:rsid w:val="00227C91"/>
    <w:rsid w:val="002306BE"/>
    <w:rsid w:val="00241648"/>
    <w:rsid w:val="00243123"/>
    <w:rsid w:val="00257470"/>
    <w:rsid w:val="002747AC"/>
    <w:rsid w:val="002758F7"/>
    <w:rsid w:val="00282C9C"/>
    <w:rsid w:val="002A2F2A"/>
    <w:rsid w:val="002C173F"/>
    <w:rsid w:val="002D7B39"/>
    <w:rsid w:val="002F04B8"/>
    <w:rsid w:val="003033B1"/>
    <w:rsid w:val="0030610A"/>
    <w:rsid w:val="00306208"/>
    <w:rsid w:val="0033177B"/>
    <w:rsid w:val="0035367D"/>
    <w:rsid w:val="00356480"/>
    <w:rsid w:val="0038242F"/>
    <w:rsid w:val="003935F6"/>
    <w:rsid w:val="003955D7"/>
    <w:rsid w:val="003B00A7"/>
    <w:rsid w:val="003C2C39"/>
    <w:rsid w:val="003C5360"/>
    <w:rsid w:val="00404284"/>
    <w:rsid w:val="00406AFC"/>
    <w:rsid w:val="00415AB5"/>
    <w:rsid w:val="00420F91"/>
    <w:rsid w:val="00436DC3"/>
    <w:rsid w:val="00440FA8"/>
    <w:rsid w:val="004434E1"/>
    <w:rsid w:val="00456C70"/>
    <w:rsid w:val="004628E4"/>
    <w:rsid w:val="00466BA1"/>
    <w:rsid w:val="004709AE"/>
    <w:rsid w:val="00490371"/>
    <w:rsid w:val="004A03BC"/>
    <w:rsid w:val="004C11C5"/>
    <w:rsid w:val="004D0CA0"/>
    <w:rsid w:val="004D50B3"/>
    <w:rsid w:val="004E5AFF"/>
    <w:rsid w:val="004E69C2"/>
    <w:rsid w:val="00503AC1"/>
    <w:rsid w:val="00504409"/>
    <w:rsid w:val="00517A55"/>
    <w:rsid w:val="00532F3F"/>
    <w:rsid w:val="005351B9"/>
    <w:rsid w:val="0054327E"/>
    <w:rsid w:val="0054447E"/>
    <w:rsid w:val="00545448"/>
    <w:rsid w:val="00564C90"/>
    <w:rsid w:val="00565F96"/>
    <w:rsid w:val="0056605B"/>
    <w:rsid w:val="00570678"/>
    <w:rsid w:val="00574350"/>
    <w:rsid w:val="0057739C"/>
    <w:rsid w:val="00591A7A"/>
    <w:rsid w:val="00591D0E"/>
    <w:rsid w:val="005933A9"/>
    <w:rsid w:val="005B048F"/>
    <w:rsid w:val="005D34F3"/>
    <w:rsid w:val="005D7A85"/>
    <w:rsid w:val="005E0702"/>
    <w:rsid w:val="005F3EE0"/>
    <w:rsid w:val="005F44AE"/>
    <w:rsid w:val="005F6DDA"/>
    <w:rsid w:val="0060292B"/>
    <w:rsid w:val="00604F0C"/>
    <w:rsid w:val="00625824"/>
    <w:rsid w:val="00637CEE"/>
    <w:rsid w:val="00645B60"/>
    <w:rsid w:val="00655756"/>
    <w:rsid w:val="0066063E"/>
    <w:rsid w:val="00660ADC"/>
    <w:rsid w:val="0066101B"/>
    <w:rsid w:val="00661CBA"/>
    <w:rsid w:val="0066470F"/>
    <w:rsid w:val="00685C10"/>
    <w:rsid w:val="00695194"/>
    <w:rsid w:val="006A3E63"/>
    <w:rsid w:val="006A6914"/>
    <w:rsid w:val="006A693E"/>
    <w:rsid w:val="006B248C"/>
    <w:rsid w:val="006D296B"/>
    <w:rsid w:val="006D3F40"/>
    <w:rsid w:val="006E5BB4"/>
    <w:rsid w:val="006F1C90"/>
    <w:rsid w:val="006F3744"/>
    <w:rsid w:val="0070682C"/>
    <w:rsid w:val="00727BF6"/>
    <w:rsid w:val="00735FB6"/>
    <w:rsid w:val="00745024"/>
    <w:rsid w:val="00745B70"/>
    <w:rsid w:val="007527BC"/>
    <w:rsid w:val="00765105"/>
    <w:rsid w:val="00771690"/>
    <w:rsid w:val="00773297"/>
    <w:rsid w:val="00794154"/>
    <w:rsid w:val="007B47AA"/>
    <w:rsid w:val="007C4482"/>
    <w:rsid w:val="007D1F90"/>
    <w:rsid w:val="007D56DB"/>
    <w:rsid w:val="007D5C30"/>
    <w:rsid w:val="007D7651"/>
    <w:rsid w:val="007D79B4"/>
    <w:rsid w:val="007E1A50"/>
    <w:rsid w:val="008035DD"/>
    <w:rsid w:val="00806801"/>
    <w:rsid w:val="00814644"/>
    <w:rsid w:val="0082131C"/>
    <w:rsid w:val="00821329"/>
    <w:rsid w:val="008246C2"/>
    <w:rsid w:val="00827C31"/>
    <w:rsid w:val="00833738"/>
    <w:rsid w:val="00853982"/>
    <w:rsid w:val="0086493C"/>
    <w:rsid w:val="00881522"/>
    <w:rsid w:val="008847BC"/>
    <w:rsid w:val="00886F74"/>
    <w:rsid w:val="008938F2"/>
    <w:rsid w:val="008941CD"/>
    <w:rsid w:val="008A71D6"/>
    <w:rsid w:val="008A7E8E"/>
    <w:rsid w:val="008B30EE"/>
    <w:rsid w:val="008C2541"/>
    <w:rsid w:val="008C3A74"/>
    <w:rsid w:val="008C4421"/>
    <w:rsid w:val="008D5EB9"/>
    <w:rsid w:val="008E4E12"/>
    <w:rsid w:val="008F477F"/>
    <w:rsid w:val="008F6A70"/>
    <w:rsid w:val="0090064F"/>
    <w:rsid w:val="009028B0"/>
    <w:rsid w:val="0091301E"/>
    <w:rsid w:val="00917F2E"/>
    <w:rsid w:val="009212F5"/>
    <w:rsid w:val="009238FF"/>
    <w:rsid w:val="009264AC"/>
    <w:rsid w:val="0093514E"/>
    <w:rsid w:val="00944ACA"/>
    <w:rsid w:val="009623ED"/>
    <w:rsid w:val="00977A21"/>
    <w:rsid w:val="00982CCD"/>
    <w:rsid w:val="009878ED"/>
    <w:rsid w:val="00993AFC"/>
    <w:rsid w:val="00996DC8"/>
    <w:rsid w:val="009C07C4"/>
    <w:rsid w:val="009C1DE2"/>
    <w:rsid w:val="009C775D"/>
    <w:rsid w:val="009D3411"/>
    <w:rsid w:val="009E003A"/>
    <w:rsid w:val="009E2D83"/>
    <w:rsid w:val="00A1545A"/>
    <w:rsid w:val="00A20707"/>
    <w:rsid w:val="00A229A8"/>
    <w:rsid w:val="00A2415B"/>
    <w:rsid w:val="00A339A1"/>
    <w:rsid w:val="00A340AC"/>
    <w:rsid w:val="00A377D2"/>
    <w:rsid w:val="00A452C3"/>
    <w:rsid w:val="00A467CA"/>
    <w:rsid w:val="00A5227A"/>
    <w:rsid w:val="00A56331"/>
    <w:rsid w:val="00A56B8F"/>
    <w:rsid w:val="00A57E92"/>
    <w:rsid w:val="00A57FEF"/>
    <w:rsid w:val="00A60417"/>
    <w:rsid w:val="00A65ABD"/>
    <w:rsid w:val="00A74FB1"/>
    <w:rsid w:val="00A82560"/>
    <w:rsid w:val="00AA4BCE"/>
    <w:rsid w:val="00AA5393"/>
    <w:rsid w:val="00AB30AE"/>
    <w:rsid w:val="00AC7944"/>
    <w:rsid w:val="00AD7D32"/>
    <w:rsid w:val="00AE11C9"/>
    <w:rsid w:val="00AF012F"/>
    <w:rsid w:val="00AF54F8"/>
    <w:rsid w:val="00B01A8D"/>
    <w:rsid w:val="00B1791E"/>
    <w:rsid w:val="00B20F30"/>
    <w:rsid w:val="00B21E98"/>
    <w:rsid w:val="00B26086"/>
    <w:rsid w:val="00B27EEC"/>
    <w:rsid w:val="00B3420E"/>
    <w:rsid w:val="00B34F31"/>
    <w:rsid w:val="00B36D60"/>
    <w:rsid w:val="00B5268B"/>
    <w:rsid w:val="00B56BA4"/>
    <w:rsid w:val="00B72C7F"/>
    <w:rsid w:val="00B815AA"/>
    <w:rsid w:val="00B86FAE"/>
    <w:rsid w:val="00B92301"/>
    <w:rsid w:val="00B96FE1"/>
    <w:rsid w:val="00BB509C"/>
    <w:rsid w:val="00BB609C"/>
    <w:rsid w:val="00BC4217"/>
    <w:rsid w:val="00BC5A6E"/>
    <w:rsid w:val="00BD3DFE"/>
    <w:rsid w:val="00BD4180"/>
    <w:rsid w:val="00BE0248"/>
    <w:rsid w:val="00BE3571"/>
    <w:rsid w:val="00BE79AE"/>
    <w:rsid w:val="00BF0C1A"/>
    <w:rsid w:val="00BF5A24"/>
    <w:rsid w:val="00C03EFE"/>
    <w:rsid w:val="00C05177"/>
    <w:rsid w:val="00C426EA"/>
    <w:rsid w:val="00C43591"/>
    <w:rsid w:val="00C46B2B"/>
    <w:rsid w:val="00C5627D"/>
    <w:rsid w:val="00C57721"/>
    <w:rsid w:val="00C7155B"/>
    <w:rsid w:val="00C76A98"/>
    <w:rsid w:val="00C8755F"/>
    <w:rsid w:val="00CA188C"/>
    <w:rsid w:val="00CB2D31"/>
    <w:rsid w:val="00CB47DA"/>
    <w:rsid w:val="00CB7F41"/>
    <w:rsid w:val="00CD7879"/>
    <w:rsid w:val="00CE6F30"/>
    <w:rsid w:val="00D14DE8"/>
    <w:rsid w:val="00D173F3"/>
    <w:rsid w:val="00D214B4"/>
    <w:rsid w:val="00D27C5B"/>
    <w:rsid w:val="00D523B4"/>
    <w:rsid w:val="00D56582"/>
    <w:rsid w:val="00D617A0"/>
    <w:rsid w:val="00D66A51"/>
    <w:rsid w:val="00D67414"/>
    <w:rsid w:val="00D91218"/>
    <w:rsid w:val="00DA2466"/>
    <w:rsid w:val="00DB03AC"/>
    <w:rsid w:val="00DB7D32"/>
    <w:rsid w:val="00DC02C6"/>
    <w:rsid w:val="00DC349C"/>
    <w:rsid w:val="00DD3D64"/>
    <w:rsid w:val="00DD5499"/>
    <w:rsid w:val="00DD792F"/>
    <w:rsid w:val="00DD7B5C"/>
    <w:rsid w:val="00DE0CA2"/>
    <w:rsid w:val="00E0756A"/>
    <w:rsid w:val="00E20A29"/>
    <w:rsid w:val="00E27E6C"/>
    <w:rsid w:val="00E416E7"/>
    <w:rsid w:val="00E46EFC"/>
    <w:rsid w:val="00E515A5"/>
    <w:rsid w:val="00E61D2E"/>
    <w:rsid w:val="00E63943"/>
    <w:rsid w:val="00E853B1"/>
    <w:rsid w:val="00E90784"/>
    <w:rsid w:val="00E95105"/>
    <w:rsid w:val="00EC642A"/>
    <w:rsid w:val="00ED2313"/>
    <w:rsid w:val="00EE38AB"/>
    <w:rsid w:val="00F116BB"/>
    <w:rsid w:val="00F1268B"/>
    <w:rsid w:val="00F1744E"/>
    <w:rsid w:val="00F20129"/>
    <w:rsid w:val="00F21A19"/>
    <w:rsid w:val="00F22FDE"/>
    <w:rsid w:val="00F320CC"/>
    <w:rsid w:val="00F3704E"/>
    <w:rsid w:val="00F55AD6"/>
    <w:rsid w:val="00F6070B"/>
    <w:rsid w:val="00F62FA7"/>
    <w:rsid w:val="00F85718"/>
    <w:rsid w:val="00F939EB"/>
    <w:rsid w:val="00FD0F23"/>
    <w:rsid w:val="00FD56FC"/>
    <w:rsid w:val="00FE651F"/>
    <w:rsid w:val="00FF3B86"/>
    <w:rsid w:val="00FF7444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0D7FA"/>
  <w15:docId w15:val="{39E7BD6E-BED3-48A8-89FA-03E05BE4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10A"/>
    <w:rPr>
      <w:rFonts w:eastAsia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A340AC"/>
    <w:pPr>
      <w:keepNext/>
      <w:jc w:val="center"/>
      <w:outlineLvl w:val="1"/>
    </w:pPr>
    <w:rPr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locked/>
    <w:rsid w:val="00A340AC"/>
    <w:pPr>
      <w:keepNext/>
      <w:jc w:val="center"/>
      <w:outlineLvl w:val="2"/>
    </w:pPr>
    <w:rPr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74"/>
    <w:pPr>
      <w:ind w:left="720"/>
      <w:contextualSpacing/>
    </w:pPr>
  </w:style>
  <w:style w:type="table" w:styleId="TableGrid">
    <w:name w:val="Table Grid"/>
    <w:basedOn w:val="TableNormal"/>
    <w:uiPriority w:val="59"/>
    <w:rsid w:val="00215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9A1"/>
    <w:rPr>
      <w:rFonts w:eastAsia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33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9A1"/>
    <w:rPr>
      <w:rFonts w:eastAsia="Times New Roman"/>
      <w:sz w:val="28"/>
      <w:szCs w:val="24"/>
    </w:rPr>
  </w:style>
  <w:style w:type="character" w:styleId="Emphasis">
    <w:name w:val="Emphasis"/>
    <w:basedOn w:val="DefaultParagraphFont"/>
    <w:uiPriority w:val="20"/>
    <w:qFormat/>
    <w:locked/>
    <w:rsid w:val="006647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7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242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340AC"/>
    <w:rPr>
      <w:rFonts w:eastAsia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340AC"/>
    <w:rPr>
      <w:rFonts w:eastAsia="Times New Roman"/>
      <w:i/>
      <w:sz w:val="24"/>
      <w:szCs w:val="20"/>
    </w:rPr>
  </w:style>
  <w:style w:type="character" w:customStyle="1" w:styleId="BodyTextChar1">
    <w:name w:val="Body Text Char1"/>
    <w:link w:val="BodyText"/>
    <w:uiPriority w:val="99"/>
    <w:rsid w:val="007E1A50"/>
    <w:rPr>
      <w:sz w:val="26"/>
      <w:szCs w:val="26"/>
    </w:rPr>
  </w:style>
  <w:style w:type="paragraph" w:styleId="BodyText">
    <w:name w:val="Body Text"/>
    <w:basedOn w:val="Normal"/>
    <w:link w:val="BodyTextChar1"/>
    <w:uiPriority w:val="99"/>
    <w:qFormat/>
    <w:rsid w:val="007E1A50"/>
    <w:pPr>
      <w:widowControl w:val="0"/>
      <w:spacing w:after="100" w:line="254" w:lineRule="auto"/>
      <w:ind w:firstLine="400"/>
    </w:pPr>
    <w:rPr>
      <w:rFonts w:eastAsia="Calibri"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7E1A50"/>
    <w:rPr>
      <w:rFonts w:eastAsia="Times New Roman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35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gsZmCWc6z8RR-6a4u7RmPDUwnVePMygxORzgfNuorXM/edit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zalo.me/g/eebhwn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D95C0-57BD-4542-AC1F-51FFEDB7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Administrator</cp:lastModifiedBy>
  <cp:revision>6</cp:revision>
  <cp:lastPrinted>2024-11-25T03:57:00Z</cp:lastPrinted>
  <dcterms:created xsi:type="dcterms:W3CDTF">2024-11-22T02:57:00Z</dcterms:created>
  <dcterms:modified xsi:type="dcterms:W3CDTF">2024-11-25T04:08:00Z</dcterms:modified>
</cp:coreProperties>
</file>